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BFB75" w14:textId="73E075B5" w:rsidR="00077028" w:rsidRPr="001355B7" w:rsidRDefault="001355B7" w:rsidP="001355B7">
      <w:pPr>
        <w:pStyle w:val="TextBody"/>
        <w:spacing w:before="150"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sz w:val="22"/>
          <w:szCs w:val="22"/>
        </w:rPr>
        <w:t>Clarence Lucero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ABC Street, Red Fort Old Road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4569-1258-036987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0231-09875-36987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 mail: clarence@gmail.com</w:t>
      </w:r>
    </w:p>
    <w:p w14:paraId="7F5A90F7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 :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Seeking the position of an Assistant Bank Manager to utilize my skills, knowledge and experience in the financial sectors.</w:t>
      </w:r>
    </w:p>
    <w:p w14:paraId="50784F49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Profile :</w:t>
      </w:r>
    </w:p>
    <w:p w14:paraId="32869197" w14:textId="77777777" w:rsidR="00077028" w:rsidRPr="001355B7" w:rsidRDefault="001355B7" w:rsidP="001355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Seven years of experience as assistant branch manager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in various international and domestic banks</w:t>
      </w:r>
    </w:p>
    <w:p w14:paraId="6F8C212C" w14:textId="77777777" w:rsidR="00077028" w:rsidRPr="001355B7" w:rsidRDefault="001355B7" w:rsidP="001355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presentation and interpersonal skills</w:t>
      </w:r>
    </w:p>
    <w:p w14:paraId="6DE19496" w14:textId="77777777" w:rsidR="00077028" w:rsidRPr="001355B7" w:rsidRDefault="001355B7" w:rsidP="001355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Instrumental in opening over two hundred new saving accounts</w:t>
      </w:r>
    </w:p>
    <w:p w14:paraId="020E2539" w14:textId="77777777" w:rsidR="00077028" w:rsidRPr="001355B7" w:rsidRDefault="001355B7" w:rsidP="001355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Extensive knowledge of rapport building</w:t>
      </w:r>
    </w:p>
    <w:p w14:paraId="73B6B061" w14:textId="77777777" w:rsidR="00077028" w:rsidRPr="001355B7" w:rsidRDefault="001355B7" w:rsidP="001355B7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Possess good leadership skills</w:t>
      </w:r>
    </w:p>
    <w:p w14:paraId="42996DAE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Professional </w:t>
      </w: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 :</w:t>
      </w:r>
    </w:p>
    <w:p w14:paraId="1311811C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ABC International Bank, New Jersey, NY</w:t>
      </w: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br/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2009 - present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Assistant Bank Manager</w:t>
      </w:r>
    </w:p>
    <w:p w14:paraId="2192BAEF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Handling the procedures and expediting the opening of saving accounts</w:t>
      </w:r>
    </w:p>
    <w:p w14:paraId="151A194D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Increasing business through networking and building new client relationships</w:t>
      </w:r>
    </w:p>
    <w:p w14:paraId="25495479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Assisting managers 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 identifying sales opportunities for the branch</w:t>
      </w:r>
    </w:p>
    <w:p w14:paraId="093A73F6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Updating daily reports to the manager</w:t>
      </w:r>
    </w:p>
    <w:p w14:paraId="227F5B38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Training and overseeing performance of staff</w:t>
      </w:r>
    </w:p>
    <w:p w14:paraId="0ADB2553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Planning and implementing strategies to increase customer satisfaction</w:t>
      </w:r>
    </w:p>
    <w:p w14:paraId="14339A8D" w14:textId="77777777" w:rsidR="00077028" w:rsidRPr="001355B7" w:rsidRDefault="001355B7" w:rsidP="001355B7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Ensuring merchandised stock orders as per the norms 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 the bank</w:t>
      </w:r>
    </w:p>
    <w:p w14:paraId="1ABCCBF2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United Bank of Suzlon, New Jersey, NY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2007-2009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Investment banking analyst specialist</w:t>
      </w:r>
    </w:p>
    <w:p w14:paraId="57E8C9A5" w14:textId="77777777" w:rsidR="00077028" w:rsidRPr="001355B7" w:rsidRDefault="001355B7" w:rsidP="001355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and presented industry research reports</w:t>
      </w:r>
    </w:p>
    <w:p w14:paraId="188CAAC4" w14:textId="77777777" w:rsidR="00077028" w:rsidRPr="001355B7" w:rsidRDefault="001355B7" w:rsidP="001355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equity structuring and underwriting</w:t>
      </w:r>
    </w:p>
    <w:p w14:paraId="677FE34A" w14:textId="77777777" w:rsidR="00077028" w:rsidRPr="001355B7" w:rsidRDefault="001355B7" w:rsidP="001355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the tasks of financial analysis</w:t>
      </w:r>
    </w:p>
    <w:p w14:paraId="303F6FAA" w14:textId="77777777" w:rsidR="00077028" w:rsidRPr="001355B7" w:rsidRDefault="001355B7" w:rsidP="001355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Built and util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ized effective financial models</w:t>
      </w:r>
    </w:p>
    <w:p w14:paraId="0CABA82C" w14:textId="77777777" w:rsidR="00077028" w:rsidRPr="001355B7" w:rsidRDefault="001355B7" w:rsidP="001355B7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research on credit and debt capital markets</w:t>
      </w:r>
    </w:p>
    <w:p w14:paraId="305F6A8A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Global United Banking Organization, New Jersey, NY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2005 -2007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Investment banking analyst</w:t>
      </w:r>
    </w:p>
    <w:p w14:paraId="5786FFB5" w14:textId="77777777" w:rsidR="00077028" w:rsidRPr="001355B7" w:rsidRDefault="001355B7" w:rsidP="001355B7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Assisted clients' senior management and senior bankers in executing 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capital market's transactions</w:t>
      </w:r>
    </w:p>
    <w:p w14:paraId="710C98D8" w14:textId="77777777" w:rsidR="00077028" w:rsidRPr="001355B7" w:rsidRDefault="001355B7" w:rsidP="001355B7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Handled the tasks of defining value entities and capital raising scenarios</w:t>
      </w:r>
    </w:p>
    <w:p w14:paraId="0B508B5C" w14:textId="77777777" w:rsidR="00077028" w:rsidRPr="001355B7" w:rsidRDefault="001355B7" w:rsidP="001355B7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Generated effective financial models to analyze pro forma effects and forecast financial growth</w:t>
      </w:r>
    </w:p>
    <w:p w14:paraId="2BFF09B0" w14:textId="77777777" w:rsidR="00077028" w:rsidRPr="001355B7" w:rsidRDefault="001355B7" w:rsidP="001355B7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Analyzed discontinued cash flow, weighted average cost 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capital and company comparatives</w:t>
      </w:r>
    </w:p>
    <w:p w14:paraId="7223606E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Qualification :</w:t>
      </w:r>
    </w:p>
    <w:p w14:paraId="52373E57" w14:textId="77777777" w:rsidR="00077028" w:rsidRPr="001355B7" w:rsidRDefault="001355B7" w:rsidP="001355B7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Graduate in Commerce, Daffodils college of Arts, 20003 - 04 </w:t>
      </w: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Post graduate in commerce, University of New Jersey, 2004-05</w:t>
      </w:r>
    </w:p>
    <w:p w14:paraId="2C5F7C7A" w14:textId="77777777" w:rsidR="00077028" w:rsidRPr="001355B7" w:rsidRDefault="001355B7" w:rsidP="001355B7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355B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sectPr w:rsidR="00077028" w:rsidRPr="001355B7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2027"/>
    <w:multiLevelType w:val="multilevel"/>
    <w:tmpl w:val="615803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C324344"/>
    <w:multiLevelType w:val="multilevel"/>
    <w:tmpl w:val="B734CC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F050B12"/>
    <w:multiLevelType w:val="multilevel"/>
    <w:tmpl w:val="A91AE3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28A0C65"/>
    <w:multiLevelType w:val="multilevel"/>
    <w:tmpl w:val="556EF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A38096E"/>
    <w:multiLevelType w:val="multilevel"/>
    <w:tmpl w:val="CA7EBD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7028"/>
    <w:rsid w:val="00077028"/>
    <w:rsid w:val="0013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77D93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2021-05-18T09:12:00Z</dcterms:modified>
  <dc:language>en-IN</dc:language>
</cp:coreProperties>
</file>